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59C" w:rsidRPr="00DE559C" w:rsidRDefault="00DE559C" w:rsidP="00DE559C">
      <w:pPr>
        <w:shd w:val="clear" w:color="auto" w:fill="FFFFFF"/>
        <w:spacing w:after="0" w:line="240" w:lineRule="auto"/>
        <w:ind w:firstLine="113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Современная образовательная среда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социокультурная среда, в условиях которой происходит становление мировосприятия школьников, характеризуется принципиально новыми чертами и особенностями. К таким особенностям относятся:  увеличение самой скорости изменений в жизни, быстрое освоение подрастающим поколением  социального опыта; стремительное развитие процессов интеграции и глобализации современного мира; смещение ценностных ориентаций в индустриально развитых странах; углубление социальных и культурных противоречий, локальных конфликтов и других факторов, угрожающих человеку, его жизни, здоровью и др. Существенная роль в разрешении проблем и противоречий современного мира отводится образованию человека. Образование как важный фактор социализации призвано помочь человеку осмыслить окружающий мир, свою взаимосвязь с социокультурной и природной средой, выработать достаточно определенное непротиворечивое видение современного мира и своего места в нем. Именно поэтому проблемы человека, его мировосприятия, образования и воспитания и проблемы формирования и развития образовательной среды необходимо рассматривать во взаимосвязи. </w:t>
      </w:r>
      <w:r w:rsidRPr="00DE5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функцией образовательной среды является заполнение пробелов в программе человеческого развития. Образовательная среда является совокупностью социальных, культурных, а также специально организованных психолого-педагогических условий, в результате взаимодействия которых с индивидом происходит становление личности, ее мировосприятия. </w:t>
      </w: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одна из важнейших </w:t>
      </w:r>
      <w:r w:rsidRPr="00DE5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 правильно организованной образовательной среды – выявление склонностей и дарований ребёнка, развитие человека в соответствии с его индивидуальными особенностями способностями и возможностями.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современной системы образования школы и другие образовательные организации  приобретают все большую свободу в выборе направления, методов и средств  развития: появляются различные типы школ, внедряются инновационные технологии, разрабатываются и реализуются авторские программы и т.п. Одним из актуальных аспектов психолого-педагогического сопровождения детей является проектирование и создание адекватной их возможностям (поддерживающей) и стимулирующей дальнейшее развитие образовательной среды. Образовательная среда представляет собой форму единства людей, складывающегося в результате их совместной деятельности в сфере образования. В основе этой деятельности – согласованные потребности участвующих в ней субъектов, цели и средства их достижения формируются и изобретаются самими субъектами благодаря осваиваемым механизмам культуры. Это определяет целесообразность использования пространственных представлений в образовании. Образовательная среда – это совокупность условий, организуемых администрацией школы, всем педагогическим коллективом при обязательном участии самих учащихся и их родителей с целью создания оптимальных условий для всестороннего развития личности учащихся и педагогов. Школа, в которой удаётся создать такие условия, превращается в территорию грамотной, комплексной и неустанной заботы о здоровье учащихся и педагогов. Принципиально важно, чтобы учащиеся сами включались в решение своих образовательных и социокультурных проблем посредством выработки, с помощью педагогов, собственной индивидуальной образовательной траектории. В ходе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интериоризации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образовательной среды элементы объективного образовательного пространства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опредмечиваются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выборочно включаясь в образовательное пространство субъекта, что необходимо для процесса развития личности. Расширение образовательного пространства субъекта ведёт к изменению границ его компетенции и как следствие – к принятию на себя большей ответственности.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113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Активное внимание к теме «образовательная среда» обусловлено широким распространением в педагогической практике идей средового подхода. Особая организация среды обеспечивает оптимизацию ее влияния на личность. Педагог, управляющий образовательным процессом, выполняет систему действий по превращению среды в </w:t>
      </w: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средство диагностики, проектирования и продуцирования воспитательного результата. Средовой подход представляет собой теорию и технологию опосредованного управления (через среду) процессами формирования и развития личности ребенка.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Особенности образовательной среды на разных этапах развития педагогической науки изучали: Н. Крылова – в контексте социокультурных факторов, влияющих на создание и развитие образовательной среды; В.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Ясвин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Г. Беляев – в контексте психологических факторов формирования образовательной среды; А. Рябинин – педагогические особенности и условия формирования, Л.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Венгер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рассматривал образовательную среду, как фактор развития личности. </w:t>
      </w: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Коллективом ученых и педагогов, и психологов-практиков Института педагогических инноваций РАО (М.М. Князева, Н.Б. Крылова, В.А. Петровский, В.И.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Слободчиков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другие) разрабатывались приемы и технологии ее проектирования. В.И.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Слободчиков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О.С.Газман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В.В.Давыдов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М.В.Кларин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Ю.С.Мануйлов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И.Д.Фрумин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В.А.Ясвин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сотрудники Института психологии РАО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В.И.Панов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В.В.Рубцов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Б.Д.Эльконин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тоже уделяли внимание данному вопросу</w:t>
      </w:r>
      <w:r w:rsidRPr="00DE559C">
        <w:rPr>
          <w:rFonts w:ascii="Helvetica Neue" w:eastAsia="Times New Roman" w:hAnsi="Helvetica Neue" w:cs="Calibri"/>
          <w:color w:val="333333"/>
          <w:sz w:val="20"/>
          <w:szCs w:val="20"/>
          <w:lang w:eastAsia="ru-RU"/>
        </w:rPr>
        <w:t>. </w:t>
      </w: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к вопросу об образовательной среде в педагогике и психологии существует целый ряд подходов. Большинство отечественных авторов рассматривает образовательную среду как совокупность взаимосвязанных, взаимно обогащающих и дополняющих друг друга факторов (материальных, пространственно-предметных, педагогических, социально-психологических и др.), которые оказывают существенное влияние на характер образовательного процесса. Формирование образовательной среды носит творческий, раскрепощённый характер, ориентированный не на нормативы многолетней давности, а на актуальные интересы и социальные заказы сегодняшнего дня. Их воплощение в жизнь ограничено только научной обоснованностью и имеющимися в распоряжении школы ресурсами. Подход, формирующий образовательную среду, основан на поиске и реализации, главным образом позитивных моментов и сторон школьной действительности, дающих максимальный простор для творчества и совместной деятельности учителей и их воспитанников.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Среда как источник разнообразного культурного опыта представляет собой совокупность влияний. Элементы культуры в соответствии с целями и задачами обучения и воспитания преобразуются в образовательный средовой ресурс. Чем большее число фрагментов культуры будет преобразовано в образовательный ресурс, тем более богатой в плане влияний будет образовательная среда. Среда как совокупность возможностей успешного присвоения социального опыта представляет собой совокупность условий. Данные условия позволяют оптимизировать процесс взаимодействия и взаимовлияния в системе «ребенок – среда». Образовательная среда с этой точки зрения должна быть:</w:t>
      </w:r>
    </w:p>
    <w:p w:rsidR="00DE559C" w:rsidRPr="00DE559C" w:rsidRDefault="00DE559C" w:rsidP="00DE559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7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комфортной;</w:t>
      </w:r>
    </w:p>
    <w:p w:rsidR="00DE559C" w:rsidRPr="00DE559C" w:rsidRDefault="00DE559C" w:rsidP="00DE559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7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эмоционально насыщенной;</w:t>
      </w:r>
    </w:p>
    <w:p w:rsidR="00DE559C" w:rsidRPr="00DE559C" w:rsidRDefault="00DE559C" w:rsidP="00DE559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7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аутентичной: обеспечивающей благоприятный режим, ритм и темп жизнедеятельности;</w:t>
      </w:r>
    </w:p>
    <w:p w:rsidR="00DE559C" w:rsidRPr="00DE559C" w:rsidRDefault="00DE559C" w:rsidP="00DE559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7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расширяющей познавательные возможности; стимулирующей различные виды активности;</w:t>
      </w:r>
    </w:p>
    <w:p w:rsidR="00DE559C" w:rsidRPr="00DE559C" w:rsidRDefault="00DE559C" w:rsidP="00DE559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71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побуждающей к самостоятельности и творчеству;</w:t>
      </w:r>
    </w:p>
    <w:p w:rsidR="00DE559C" w:rsidRPr="00DE559C" w:rsidRDefault="00DE559C" w:rsidP="00DE559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712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характеристики рассматриваются в качестве набора требований к организации современной образовательной среды и составляют группу общих принципов ее проектирования и моделирования. Необходим также учёт специфических принципов ее проектирования и моделирования.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1.Безопасность, которая предполагает определенную предметную и пространственную организацию среды, позволяющую минимизировать у ребенка чувство неуверенности и страха. Он получает возможность, используя доступные правила и средства защиты, свободно ориентироваться, передвигаться и выполнять необходимые действия.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Насыщенность культурно значимыми объектами. Образовательная среда постоянно обеспечивает ребенку контакт с разнообразными носителями информации (дает определенные сведения об окружающем мире), что значительно стимулирует его познавательную активность, непроизвольное и произвольное внимание, деятельность.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Доступность для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полисенсорного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восприятия, которая предполагает, что образовательная среда стимулирует и обеспечивает возможность широко привлекать информацию от разных органов чувств, как при восприятии отдельных объектов, так и существующих между ними отношений.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Смысловая упорядоченность. Предполагает, что все виды отношений в образовательной среде организуются в соответствии с определенной системой правил, понимание и выполнение которых, значительно повышает эффективность жизнедеятельности ребенка.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Погружение в систему социальных отношений. Организация образовательной среды обеспечивает ребенку событийную общность, стимулирует его активное взаимодействие и сотрудничество с окружающими людьми.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Развивающий характер. Предполагает наличие системы продуманных препятствий, которые ребенок в состоянии преодолевать самостоятельно или с помощью окружающих.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Ориентация на охрану и развитие реальных и потенциальных познавательных возможностей. Организация образовательной среды ставит ребенка перед необходимостью работать в зоне актуального и ближайшего развития.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общие и специфические принципы выступают в роли основных ориентиров при проектировании и моделировании, как целостной образовательной среды, так и локальных сред, обеспечивающих решение оперативных задач обучения и воспитания детей в условиях современной школы.</w:t>
      </w:r>
    </w:p>
    <w:p w:rsidR="00DE559C" w:rsidRPr="00DE559C" w:rsidRDefault="00DE559C" w:rsidP="00DE559C">
      <w:pPr>
        <w:shd w:val="clear" w:color="auto" w:fill="FFFFFF"/>
        <w:spacing w:after="0" w:line="240" w:lineRule="auto"/>
        <w:ind w:firstLine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 Козырева В.А, образование в современном его понимании реализуется через определенный набор характеристических признаков образовательной среды: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Построение образования как целостной системы. Свойство целостности требует выстраивания принципиально иной по сравнению с традиционной стратегии образования, в основе которой должна лежать не логика научного знания (построения научной теории), объективно отчужденная от человека, а логика вхождения человека в мир знания, которая согласуется с логикой процесса познания.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Интегративность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куда входят не только сами знания, но и эффективные способы деятельности.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Многоаспектность, являющаяся продолжением (следствием) свойства целостности.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Универсальность получаемого образования выдвигает на первый план вооружение обучающихся универсальными способами действий по добыванию и переработке нового знания, которые могут понадобиться при решении неизвестных пока задач.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Обширность (перенасыщенность), которая необходима для личностного выбора обучающимся содержания и способа получения образования в соответствии со своими потребностями и целями.</w:t>
      </w:r>
    </w:p>
    <w:p w:rsidR="00DE559C" w:rsidRPr="00DE559C" w:rsidRDefault="00DE559C" w:rsidP="00DE55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Лингвистическая ориентация. В педагогическом образовании, где особую роль играет процесс трансляции знаний, средство трансляции - язык может рассматриваться как объединяющее поле всей образовательной среды.</w:t>
      </w:r>
    </w:p>
    <w:p w:rsidR="00DE559C" w:rsidRPr="00DE559C" w:rsidRDefault="00DE559C" w:rsidP="00DE559C">
      <w:pPr>
        <w:shd w:val="clear" w:color="auto" w:fill="FFFFFF"/>
        <w:spacing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Структура образовательной среды включает следующие компоненты: </w:t>
      </w:r>
      <w:proofErr w:type="spellStart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коммуникационно</w:t>
      </w:r>
      <w:proofErr w:type="spellEnd"/>
      <w:r w:rsidRPr="00DE5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-организационный (особенности организации и общения на уроке английского языка, включает субъектов обучения, особенности управления процессом образования), методико-содержательный (совокупность методических рекомендаций, концепций образования относительно изложения материала на уроке английского языка, формы организации обучения), пространственно-семантический (особые традиции проведения урока, его эстетическая организация, оформление кабинета английского языка)</w:t>
      </w:r>
    </w:p>
    <w:p w:rsidR="00DE559C" w:rsidRPr="00DE559C" w:rsidRDefault="00DE559C" w:rsidP="00DE5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59C" w:rsidRPr="00DE559C" w:rsidRDefault="00DE559C" w:rsidP="00DE559C">
      <w:pPr>
        <w:pBdr>
          <w:bottom w:val="single" w:sz="6" w:space="5" w:color="D6DDB9"/>
        </w:pBdr>
        <w:shd w:val="clear" w:color="auto" w:fill="94CE18"/>
        <w:spacing w:after="240" w:line="240" w:lineRule="auto"/>
        <w:ind w:left="-120" w:right="-120"/>
        <w:jc w:val="right"/>
        <w:outlineLvl w:val="1"/>
        <w:rPr>
          <w:rFonts w:ascii="Arial" w:eastAsia="Times New Roman" w:hAnsi="Arial" w:cs="Arial"/>
          <w:color w:val="FFFFFF"/>
          <w:sz w:val="36"/>
          <w:szCs w:val="36"/>
          <w:lang w:eastAsia="ru-RU"/>
        </w:rPr>
      </w:pPr>
      <w:r w:rsidRPr="00DE559C">
        <w:rPr>
          <w:rFonts w:ascii="Arial" w:eastAsia="Times New Roman" w:hAnsi="Arial" w:cs="Arial"/>
          <w:color w:val="FFFFFF"/>
          <w:sz w:val="36"/>
          <w:szCs w:val="36"/>
          <w:lang w:eastAsia="ru-RU"/>
        </w:rPr>
        <w:t>По теме: методические разработки, презентации и конспекты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588F21F3" wp14:editId="2FB0DCA0">
            <wp:extent cx="561975" cy="809625"/>
            <wp:effectExtent l="0" t="0" r="9525" b="9525"/>
            <wp:docPr id="8" name="Рисунок 8" descr="https://nsportal.ru/sites/default/files/pictures/2012/03/15/picture-67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sportal.ru/sites/default/files/pictures/2012/03/15/picture-674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Создание культурно – образовательной среды для развития личности ребенка на основе</w:t>
        </w:r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 xml:space="preserve"> </w:t>
        </w:r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 xml:space="preserve">применения </w:t>
        </w:r>
        <w:proofErr w:type="spellStart"/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кейсово</w:t>
        </w:r>
        <w:proofErr w:type="spellEnd"/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 xml:space="preserve"> – сетевого метода взаимодействия в северном сетевом образовательном округе муниципального района «Агинский район»</w:t>
        </w:r>
      </w:hyperlink>
    </w:p>
    <w:p w:rsidR="00DE559C" w:rsidRPr="00DE559C" w:rsidRDefault="00DE559C" w:rsidP="00DE559C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Современный мир характеризуется своей динамичностью развития, неожиданными, а иногда непредсказуемыми жизненными ситуациями. </w:t>
      </w:r>
      <w:proofErr w:type="gramStart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Говорят</w:t>
      </w:r>
      <w:proofErr w:type="gramEnd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«если бы знал, где упаду, то соломку бы постелил». Дать </w:t>
      </w:r>
      <w:proofErr w:type="gramStart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все  р.</w:t>
      </w:r>
      <w:proofErr w:type="gramEnd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..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06163A87" wp14:editId="3710767F">
            <wp:extent cx="609600" cy="809625"/>
            <wp:effectExtent l="0" t="0" r="0" b="9525"/>
            <wp:docPr id="9" name="Рисунок 9" descr="https://nsportal.ru/sites/default/files/pictures/2012/02/01/picture-54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sportal.ru/sites/default/files/pictures/2012/02/01/picture-546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«Информационная образовательная среда образовательного учреждения и программа информат</w:t>
        </w:r>
        <w:bookmarkStart w:id="0" w:name="_GoBack"/>
        <w:bookmarkEnd w:id="0"/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и</w:t>
        </w:r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зация школы»</w:t>
        </w:r>
      </w:hyperlink>
    </w:p>
    <w:p w:rsidR="00DE559C" w:rsidRPr="00DE559C" w:rsidRDefault="00DE559C" w:rsidP="00DE559C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ИОС...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1DCFF8F4" wp14:editId="68C2BFFC">
            <wp:extent cx="666750" cy="809625"/>
            <wp:effectExtent l="0" t="0" r="0" b="9525"/>
            <wp:docPr id="10" name="Рисунок 10" descr="https://nsportal.ru/sites/default/files/pictures/2012/06/13/picture-91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nsportal.ru/sites/default/files/pictures/2012/06/13/picture-918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 xml:space="preserve">Конкурс проектов «Школа будущего вместе с </w:t>
        </w:r>
        <w:proofErr w:type="spellStart"/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Intel</w:t>
        </w:r>
        <w:proofErr w:type="spellEnd"/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» по созданию образовательной среды «1 ученик: 1 компьютер» среди общеобразовательных школ России.</w:t>
        </w:r>
      </w:hyperlink>
    </w:p>
    <w:p w:rsidR="00DE559C" w:rsidRPr="00DE559C" w:rsidRDefault="00DE559C" w:rsidP="00DE559C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Данный проект – это новый подход к преподаванию целого ряда предметов. «Проектная деятельность» – такой «подзаголовок» имеют в нашей школе самые различные предметные курсы: биология (5 класс), </w:t>
      </w:r>
      <w:proofErr w:type="spellStart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истори</w:t>
      </w:r>
      <w:proofErr w:type="spellEnd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...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4E8E6D0D" wp14:editId="03A4835D">
            <wp:extent cx="809625" cy="809625"/>
            <wp:effectExtent l="0" t="0" r="9525" b="9525"/>
            <wp:docPr id="11" name="Рисунок 11" descr="https://nsportal.ru/sites/default/files/pictures/2013/01/20/picture-184121-1358699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sportal.ru/sites/default/files/pictures/2013/01/20/picture-184121-135869909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«Дистанционные образовательные технологии как компонент формирования современной образовательной среды»</w:t>
        </w:r>
      </w:hyperlink>
    </w:p>
    <w:p w:rsidR="00DE559C" w:rsidRPr="00DE559C" w:rsidRDefault="00DE559C" w:rsidP="00DE559C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Доклад на тему «Дистанционные образовательные технологии как компонент формирования современной образовательной среды» был подготовлен и озвучен на областной научно-практической...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48FA5F58" wp14:editId="1DB0AF25">
            <wp:extent cx="809625" cy="609600"/>
            <wp:effectExtent l="0" t="0" r="9525" b="0"/>
            <wp:docPr id="12" name="Рисунок 12" descr="https://nsportal.ru/sites/default/files/pictures/2013/04/06/picture-235041-1365239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nsportal.ru/sites/default/files/pictures/2013/04/06/picture-235041-136523943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Единая информационная образовательная среда и информационная образовательная среда образовательного учреждения» анализ состава ИОС образовательного учреждения</w:t>
        </w:r>
      </w:hyperlink>
    </w:p>
    <w:p w:rsidR="00DE559C" w:rsidRPr="00DE559C" w:rsidRDefault="00DE559C" w:rsidP="00DE559C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gramStart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Таблица  анализа</w:t>
      </w:r>
      <w:proofErr w:type="gramEnd"/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состава ИОС образовательного учреждения...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lastRenderedPageBreak/>
        <w:drawing>
          <wp:inline distT="0" distB="0" distL="0" distR="0" wp14:anchorId="482881B8" wp14:editId="5B694AC8">
            <wp:extent cx="685800" cy="809625"/>
            <wp:effectExtent l="0" t="0" r="0" b="9525"/>
            <wp:docPr id="13" name="Рисунок 13" descr="https://nsportal.ru/sites/default/files/pictures/2012/01/17/picture-48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sportal.ru/sites/default/files/pictures/2012/01/17/picture-4880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ИНФОРМАЦИОННАЯ ОБРАЗОВАТЕЛЬНАЯ СРЕДА ОБРАЗОВАТЕЛЬНОГО УЧРЕЖДЕНИЯ - УСЛОВИЕ ВНЕДРЕНИЯ ФЕДЕРАЛЬНОГО ГОСУДАРСТВЕННОГО ОБРАЗОВАТЕЛЬНОГО СТАНДАРТА</w:t>
        </w:r>
      </w:hyperlink>
    </w:p>
    <w:p w:rsidR="00DE559C" w:rsidRPr="00DE559C" w:rsidRDefault="00DE559C" w:rsidP="00DE559C">
      <w:pPr>
        <w:shd w:val="clear" w:color="auto" w:fill="FFFFFF"/>
        <w:spacing w:after="0"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Выступление на педагогическом совете 30.08.2012г....</w:t>
      </w:r>
    </w:p>
    <w:p w:rsidR="00DE559C" w:rsidRPr="00DE559C" w:rsidRDefault="00DE559C" w:rsidP="00DE55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noProof/>
          <w:color w:val="666666"/>
          <w:sz w:val="24"/>
          <w:szCs w:val="24"/>
          <w:lang w:eastAsia="ru-RU"/>
        </w:rPr>
        <w:drawing>
          <wp:inline distT="0" distB="0" distL="0" distR="0" wp14:anchorId="55054603" wp14:editId="58245146">
            <wp:extent cx="762000" cy="762000"/>
            <wp:effectExtent l="0" t="0" r="0" b="0"/>
            <wp:docPr id="14" name="Рисунок 14" descr="https://nsportal.ru/sites/default/files/pictures/2016/10/22/picture-835385-1477134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nsportal.ru/sites/default/files/pictures/2016/10/22/picture-835385-147713475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 w:history="1">
        <w:r w:rsidRPr="00DE559C">
          <w:rPr>
            <w:rFonts w:ascii="Arial" w:eastAsia="Times New Roman" w:hAnsi="Arial" w:cs="Arial"/>
            <w:color w:val="27638C"/>
            <w:sz w:val="24"/>
            <w:szCs w:val="24"/>
            <w:u w:val="single"/>
            <w:lang w:eastAsia="ru-RU"/>
          </w:rPr>
          <w:t>Доклад по теме: «Психологическая безопасность образовательной среды» для выступления в муниципальном семинар-практикуме по проблеме «Психологическая безопасность образовательной среды».</w:t>
        </w:r>
      </w:hyperlink>
    </w:p>
    <w:p w:rsidR="00DE559C" w:rsidRPr="00DE559C" w:rsidRDefault="00DE559C" w:rsidP="00DE559C">
      <w:pPr>
        <w:shd w:val="clear" w:color="auto" w:fill="FFFFFF"/>
        <w:spacing w:line="240" w:lineRule="auto"/>
        <w:ind w:left="15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Психологическая безопасность образовательной среды - одно из самых важных условий для организации комфортной и безопасной среды для обучающихся....</w:t>
      </w:r>
    </w:p>
    <w:p w:rsidR="00DE559C" w:rsidRPr="00DE559C" w:rsidRDefault="00DE559C" w:rsidP="00DE5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59C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AE1E91" w:rsidRDefault="00AE1E91"/>
    <w:sectPr w:rsidR="00AE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22176"/>
    <w:multiLevelType w:val="multilevel"/>
    <w:tmpl w:val="EA38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0573BC"/>
    <w:multiLevelType w:val="multilevel"/>
    <w:tmpl w:val="6D14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59C"/>
    <w:rsid w:val="007A5138"/>
    <w:rsid w:val="00AE1E91"/>
    <w:rsid w:val="00D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C7A9"/>
  <w15:chartTrackingRefBased/>
  <w15:docId w15:val="{B1DC90B4-9D95-4FA8-B88C-33ABCE47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93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46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86800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8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7176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0429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5622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3338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6414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912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administrirovanie-shkoly/library/2012/03/29/informatsionnaya-obrazovatelnaya-sreda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nsportal.ru/shkola/psikhologiya/library/2017/01/18/doklad-po-teme-psihologicheskaya-bezopasnost-obrazovatelno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nsportal.ru/shkola/obshchepedagogicheskie-tekhnologii/library/2013/01/20/distantsionnye-obrazovatelnye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nsportal.ru/shkola/informatika-i-ikt/library/2016/02/08/informatsionnaya-obrazovatelnaya-sreda-obrazovatelnog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obshchepedagogicheskie-tekhnologii/library/2012/03/15/sozdanie-kulturno-obrazovatelnoy-sredy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nsportal.ru/shkola/kraevedenie/library/2012/06/15/konkurs-proektov-shkola-budushchego-vmeste-s-intel-p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nsportal.ru/shkola/materialy-metodicheskikh-obedinenii/library/2013/04/05/edinaya-informatsion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2082</Words>
  <Characters>11874</Characters>
  <Application>Microsoft Office Word</Application>
  <DocSecurity>0</DocSecurity>
  <Lines>98</Lines>
  <Paragraphs>27</Paragraphs>
  <ScaleCrop>false</ScaleCrop>
  <Company>UMS-IMO-UO-S</Company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UMS-IMO-5</dc:creator>
  <cp:keywords/>
  <dc:description/>
  <cp:lastModifiedBy>UMS-IMO-4</cp:lastModifiedBy>
  <cp:revision>2</cp:revision>
  <dcterms:created xsi:type="dcterms:W3CDTF">2021-08-25T11:39:00Z</dcterms:created>
  <dcterms:modified xsi:type="dcterms:W3CDTF">2022-01-21T14:42:00Z</dcterms:modified>
</cp:coreProperties>
</file>